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B8A4" w14:textId="77777777" w:rsidR="00CC5C53" w:rsidRPr="006700DA" w:rsidRDefault="00CC5C53" w:rsidP="00CC5C53">
      <w:pPr>
        <w:jc w:val="both"/>
        <w:rPr>
          <w:color w:val="000000"/>
          <w:sz w:val="22"/>
          <w:szCs w:val="22"/>
        </w:rPr>
      </w:pPr>
      <w:r w:rsidRPr="006700DA">
        <w:rPr>
          <w:color w:val="000000"/>
          <w:sz w:val="22"/>
          <w:szCs w:val="22"/>
        </w:rPr>
        <w:t xml:space="preserve">Gerbiamieji, </w:t>
      </w:r>
    </w:p>
    <w:p w14:paraId="56DCD5D1" w14:textId="77777777" w:rsidR="00961D69" w:rsidRPr="006700DA" w:rsidRDefault="00961D69" w:rsidP="00CC5C53">
      <w:pPr>
        <w:jc w:val="both"/>
        <w:rPr>
          <w:color w:val="000000"/>
          <w:sz w:val="22"/>
          <w:szCs w:val="22"/>
        </w:rPr>
      </w:pPr>
    </w:p>
    <w:p w14:paraId="2FE5D0C2" w14:textId="77777777" w:rsidR="00CC5C53" w:rsidRPr="006700DA" w:rsidRDefault="00CC5C53" w:rsidP="00CC5C53">
      <w:pPr>
        <w:jc w:val="both"/>
        <w:rPr>
          <w:color w:val="000000"/>
          <w:sz w:val="22"/>
          <w:szCs w:val="22"/>
        </w:rPr>
      </w:pPr>
    </w:p>
    <w:p w14:paraId="6583D9A4" w14:textId="15B331E7" w:rsidR="00CC5C53" w:rsidRPr="006700DA" w:rsidRDefault="00CC5C53" w:rsidP="00CC5C53">
      <w:pPr>
        <w:jc w:val="both"/>
        <w:rPr>
          <w:color w:val="000000"/>
          <w:sz w:val="22"/>
          <w:szCs w:val="22"/>
        </w:rPr>
      </w:pPr>
      <w:r w:rsidRPr="006700DA">
        <w:rPr>
          <w:color w:val="000000"/>
          <w:sz w:val="22"/>
          <w:szCs w:val="22"/>
        </w:rPr>
        <w:t>Maloniai prašome Jūsų sutikimo leisti reguliariai Jus informuoti apie [mūsų teikiamas paslaugas/pasiūlymus/akcijas/nuolaidas</w:t>
      </w:r>
      <w:r w:rsidR="00FD465A" w:rsidRPr="006700DA">
        <w:rPr>
          <w:color w:val="000000"/>
          <w:sz w:val="22"/>
          <w:szCs w:val="22"/>
        </w:rPr>
        <w:t>/kita</w:t>
      </w:r>
      <w:r w:rsidRPr="006700DA">
        <w:rPr>
          <w:color w:val="000000"/>
          <w:sz w:val="22"/>
          <w:szCs w:val="22"/>
        </w:rPr>
        <w:t>]</w:t>
      </w:r>
      <w:r w:rsidR="00880FA8" w:rsidRPr="006700DA">
        <w:rPr>
          <w:color w:val="000000"/>
          <w:sz w:val="22"/>
          <w:szCs w:val="22"/>
        </w:rPr>
        <w:t>.</w:t>
      </w:r>
      <w:r w:rsidRPr="006700DA">
        <w:rPr>
          <w:color w:val="000000"/>
          <w:sz w:val="22"/>
          <w:szCs w:val="22"/>
        </w:rPr>
        <w:t xml:space="preserve"> Jei tokio pobūdžio informacija Jums yra aktuali, mums reikalingas Jūsų sutikimas, kad galėtume bendradarbiauti bei dalintis aktualia informacija ir naujienomis.</w:t>
      </w:r>
    </w:p>
    <w:p w14:paraId="081E39DD" w14:textId="77777777" w:rsidR="00CC5C53" w:rsidRPr="006700DA" w:rsidRDefault="00CC5C53" w:rsidP="00CC5C53">
      <w:pPr>
        <w:jc w:val="both"/>
        <w:rPr>
          <w:color w:val="000000"/>
          <w:sz w:val="22"/>
          <w:szCs w:val="22"/>
        </w:rPr>
      </w:pPr>
    </w:p>
    <w:p w14:paraId="0A9E78D4" w14:textId="3CF2FA6B" w:rsidR="00CC5C53" w:rsidRPr="006700DA" w:rsidRDefault="00CC5C53" w:rsidP="00CC5C53">
      <w:pPr>
        <w:jc w:val="both"/>
        <w:rPr>
          <w:color w:val="000000"/>
          <w:sz w:val="22"/>
          <w:szCs w:val="22"/>
        </w:rPr>
      </w:pPr>
      <w:r w:rsidRPr="006700DA">
        <w:rPr>
          <w:color w:val="000000"/>
          <w:sz w:val="22"/>
          <w:szCs w:val="22"/>
        </w:rPr>
        <w:t xml:space="preserve">Galite bet kada atšaukti mums duotus sutikimus, </w:t>
      </w:r>
      <w:r w:rsidR="00401439" w:rsidRPr="006700DA">
        <w:rPr>
          <w:color w:val="000000"/>
          <w:sz w:val="22"/>
          <w:szCs w:val="22"/>
        </w:rPr>
        <w:t>[</w:t>
      </w:r>
      <w:r w:rsidRPr="006700DA">
        <w:rPr>
          <w:color w:val="000000"/>
          <w:sz w:val="22"/>
          <w:szCs w:val="22"/>
        </w:rPr>
        <w:t xml:space="preserve">atsiųsdamas mums laišką el. pašto adresu </w:t>
      </w:r>
      <w:r w:rsidR="006700DA" w:rsidRPr="006700DA">
        <w:rPr>
          <w:color w:val="000000"/>
          <w:sz w:val="22"/>
          <w:szCs w:val="22"/>
        </w:rPr>
        <w:t>info@tokara.lt</w:t>
      </w:r>
    </w:p>
    <w:p w14:paraId="35D4EFC5" w14:textId="77777777" w:rsidR="00401439" w:rsidRPr="006700DA" w:rsidRDefault="00401439" w:rsidP="00401439">
      <w:pPr>
        <w:jc w:val="both"/>
        <w:rPr>
          <w:sz w:val="22"/>
          <w:szCs w:val="22"/>
        </w:rPr>
      </w:pPr>
    </w:p>
    <w:p w14:paraId="44FF2E36" w14:textId="6F129E7F" w:rsidR="00401439" w:rsidRPr="006700DA" w:rsidRDefault="00401439" w:rsidP="00401439">
      <w:pPr>
        <w:jc w:val="both"/>
        <w:rPr>
          <w:sz w:val="22"/>
          <w:szCs w:val="22"/>
        </w:rPr>
      </w:pPr>
      <w:r w:rsidRPr="006700DA">
        <w:rPr>
          <w:sz w:val="22"/>
          <w:szCs w:val="22"/>
        </w:rPr>
        <w:t>Duomenų tvarkymo tikslas – tiesioginė rinkodara, o tvarkymo pagrindas – Jūsų sutikimas dėl tokio Asmens duomenų tvarkymo.</w:t>
      </w:r>
    </w:p>
    <w:p w14:paraId="0C9C98B3" w14:textId="77777777" w:rsidR="00B3560A" w:rsidRPr="006700DA" w:rsidRDefault="00B3560A" w:rsidP="00CC5C53">
      <w:pPr>
        <w:jc w:val="both"/>
        <w:rPr>
          <w:sz w:val="22"/>
          <w:szCs w:val="22"/>
        </w:rPr>
      </w:pPr>
    </w:p>
    <w:p w14:paraId="6E9ABEA7" w14:textId="3109FA59" w:rsidR="00961D69" w:rsidRPr="006700DA" w:rsidRDefault="00A81C4C" w:rsidP="00CC5C53">
      <w:pPr>
        <w:jc w:val="both"/>
        <w:rPr>
          <w:sz w:val="22"/>
          <w:szCs w:val="22"/>
        </w:rPr>
      </w:pPr>
      <w:r w:rsidRPr="006700DA">
        <w:rPr>
          <w:sz w:val="22"/>
          <w:szCs w:val="22"/>
        </w:rPr>
        <w:t>Tiesioginės rinkodaros tikslais t</w:t>
      </w:r>
      <w:r w:rsidR="003F14C6" w:rsidRPr="006700DA">
        <w:rPr>
          <w:sz w:val="22"/>
          <w:szCs w:val="22"/>
        </w:rPr>
        <w:t xml:space="preserve">varkome šiuos Jūsų </w:t>
      </w:r>
      <w:r w:rsidR="00B3560A" w:rsidRPr="006700DA">
        <w:rPr>
          <w:sz w:val="22"/>
          <w:szCs w:val="22"/>
        </w:rPr>
        <w:t>A</w:t>
      </w:r>
      <w:r w:rsidR="003F14C6" w:rsidRPr="006700DA">
        <w:rPr>
          <w:sz w:val="22"/>
          <w:szCs w:val="22"/>
        </w:rPr>
        <w:t xml:space="preserve">smens duomenis: [vardas, pavardė, el. pašto adresas, tel. numeris, </w:t>
      </w:r>
      <w:r w:rsidR="00401439" w:rsidRPr="006700DA">
        <w:rPr>
          <w:sz w:val="22"/>
          <w:szCs w:val="22"/>
        </w:rPr>
        <w:t>Jūsų pask</w:t>
      </w:r>
      <w:r w:rsidR="00420220" w:rsidRPr="006700DA">
        <w:rPr>
          <w:sz w:val="22"/>
          <w:szCs w:val="22"/>
        </w:rPr>
        <w:t>y</w:t>
      </w:r>
      <w:r w:rsidR="00401439" w:rsidRPr="006700DA">
        <w:rPr>
          <w:sz w:val="22"/>
          <w:szCs w:val="22"/>
        </w:rPr>
        <w:t xml:space="preserve">ros vardas, slaptažodis, </w:t>
      </w:r>
      <w:r w:rsidR="003F14C6" w:rsidRPr="006700DA">
        <w:rPr>
          <w:sz w:val="22"/>
          <w:szCs w:val="22"/>
        </w:rPr>
        <w:t>kita].</w:t>
      </w:r>
      <w:r w:rsidR="00FB533B" w:rsidRPr="006700DA">
        <w:rPr>
          <w:sz w:val="22"/>
          <w:szCs w:val="22"/>
        </w:rPr>
        <w:t xml:space="preserve"> </w:t>
      </w:r>
    </w:p>
    <w:p w14:paraId="7AF35C86" w14:textId="77777777" w:rsidR="00B3560A" w:rsidRPr="006700DA" w:rsidRDefault="00B3560A" w:rsidP="00CC5C53">
      <w:pPr>
        <w:jc w:val="both"/>
        <w:rPr>
          <w:sz w:val="22"/>
          <w:szCs w:val="22"/>
        </w:rPr>
      </w:pPr>
    </w:p>
    <w:p w14:paraId="65316BE6" w14:textId="77777777" w:rsidR="003F14C6" w:rsidRPr="006700DA" w:rsidRDefault="00B3560A" w:rsidP="00CC5C53">
      <w:pPr>
        <w:jc w:val="both"/>
        <w:rPr>
          <w:sz w:val="22"/>
          <w:szCs w:val="22"/>
        </w:rPr>
      </w:pPr>
      <w:r w:rsidRPr="006700DA">
        <w:rPr>
          <w:sz w:val="22"/>
          <w:szCs w:val="22"/>
        </w:rPr>
        <w:t>T</w:t>
      </w:r>
      <w:r w:rsidR="003F14C6" w:rsidRPr="006700DA">
        <w:rPr>
          <w:sz w:val="22"/>
          <w:szCs w:val="22"/>
        </w:rPr>
        <w:t xml:space="preserve">varkomus </w:t>
      </w:r>
      <w:r w:rsidR="00401439" w:rsidRPr="006700DA">
        <w:rPr>
          <w:sz w:val="22"/>
          <w:szCs w:val="22"/>
        </w:rPr>
        <w:t xml:space="preserve">Asmens </w:t>
      </w:r>
      <w:r w:rsidR="003F14C6" w:rsidRPr="006700DA">
        <w:rPr>
          <w:sz w:val="22"/>
          <w:szCs w:val="22"/>
        </w:rPr>
        <w:t xml:space="preserve">duomenis </w:t>
      </w:r>
      <w:r w:rsidRPr="006700DA">
        <w:rPr>
          <w:sz w:val="22"/>
          <w:szCs w:val="22"/>
        </w:rPr>
        <w:t xml:space="preserve">asmens duomenis </w:t>
      </w:r>
      <w:r w:rsidR="003F14C6" w:rsidRPr="006700DA">
        <w:rPr>
          <w:sz w:val="22"/>
          <w:szCs w:val="22"/>
        </w:rPr>
        <w:t xml:space="preserve">saugosime </w:t>
      </w:r>
      <w:r w:rsidRPr="006700DA">
        <w:rPr>
          <w:sz w:val="22"/>
          <w:szCs w:val="22"/>
        </w:rPr>
        <w:t>[</w:t>
      </w:r>
      <w:r w:rsidR="003F14C6" w:rsidRPr="006700DA">
        <w:rPr>
          <w:sz w:val="22"/>
          <w:szCs w:val="22"/>
        </w:rPr>
        <w:t>5 metus</w:t>
      </w:r>
      <w:r w:rsidRPr="006700DA">
        <w:rPr>
          <w:sz w:val="22"/>
          <w:szCs w:val="22"/>
        </w:rPr>
        <w:t>]</w:t>
      </w:r>
      <w:r w:rsidR="003F14C6" w:rsidRPr="006700DA">
        <w:rPr>
          <w:sz w:val="22"/>
          <w:szCs w:val="22"/>
        </w:rPr>
        <w:t xml:space="preserve"> nuo Jūsų sutikimo </w:t>
      </w:r>
      <w:r w:rsidRPr="006700DA">
        <w:rPr>
          <w:sz w:val="22"/>
          <w:szCs w:val="22"/>
        </w:rPr>
        <w:t xml:space="preserve">gavimo dienos. </w:t>
      </w:r>
    </w:p>
    <w:p w14:paraId="34055410" w14:textId="77777777" w:rsidR="00B3560A" w:rsidRPr="006700DA" w:rsidRDefault="00B3560A" w:rsidP="00CC5C53">
      <w:pPr>
        <w:jc w:val="both"/>
        <w:rPr>
          <w:sz w:val="22"/>
          <w:szCs w:val="22"/>
        </w:rPr>
      </w:pPr>
    </w:p>
    <w:p w14:paraId="4B76A6CE" w14:textId="77777777" w:rsidR="00B3560A" w:rsidRPr="006700DA" w:rsidRDefault="00B3560A" w:rsidP="00CC5C53">
      <w:pPr>
        <w:jc w:val="both"/>
        <w:rPr>
          <w:sz w:val="22"/>
          <w:szCs w:val="22"/>
        </w:rPr>
      </w:pPr>
      <w:r w:rsidRPr="006700DA">
        <w:rPr>
          <w:sz w:val="22"/>
          <w:szCs w:val="22"/>
        </w:rPr>
        <w:t xml:space="preserve">Tvarkomi </w:t>
      </w:r>
      <w:r w:rsidR="00401439" w:rsidRPr="006700DA">
        <w:rPr>
          <w:sz w:val="22"/>
          <w:szCs w:val="22"/>
        </w:rPr>
        <w:t>A</w:t>
      </w:r>
      <w:r w:rsidRPr="006700DA">
        <w:rPr>
          <w:sz w:val="22"/>
          <w:szCs w:val="22"/>
        </w:rPr>
        <w:t>smens duomenys nebus teikiami trečiosioms šalims, tačiau jų tvarkymui galime pasitelkti duomenų tvarkytojus – tiesioginės rinkodaros paslaugas mums teikiančias bendroves.</w:t>
      </w:r>
    </w:p>
    <w:p w14:paraId="21EA0122" w14:textId="77777777" w:rsidR="00B3560A" w:rsidRPr="006700DA" w:rsidRDefault="00B3560A" w:rsidP="00CC5C53">
      <w:pPr>
        <w:jc w:val="both"/>
        <w:rPr>
          <w:sz w:val="22"/>
          <w:szCs w:val="22"/>
        </w:rPr>
      </w:pPr>
    </w:p>
    <w:p w14:paraId="293A3617" w14:textId="77777777" w:rsidR="00B3560A" w:rsidRPr="006700DA" w:rsidRDefault="00B3560A" w:rsidP="00CC5C53">
      <w:pPr>
        <w:jc w:val="both"/>
        <w:rPr>
          <w:sz w:val="22"/>
          <w:szCs w:val="22"/>
        </w:rPr>
      </w:pPr>
      <w:r w:rsidRPr="006700DA">
        <w:rPr>
          <w:sz w:val="22"/>
          <w:szCs w:val="22"/>
        </w:rPr>
        <w:t xml:space="preserve">Su teisės aktų numatytomis išimtimis, Jūs turite teisę prašyti, kad leistumėme susipažinti su Jūsų Asmens duomenimis ir juos ištaisytume arba ištrintume, arba apribotume duomenų tvarkymą, arba teisę nesutikti, kad duomenys būtų tvarkomi, taip pat teisę į duomenų perkeliamumą. </w:t>
      </w:r>
    </w:p>
    <w:p w14:paraId="3939E7CC" w14:textId="77777777" w:rsidR="00B3560A" w:rsidRPr="006700DA" w:rsidRDefault="00B3560A" w:rsidP="00CC5C53">
      <w:pPr>
        <w:jc w:val="both"/>
        <w:rPr>
          <w:sz w:val="22"/>
          <w:szCs w:val="22"/>
        </w:rPr>
      </w:pPr>
    </w:p>
    <w:p w14:paraId="7D7E55F9" w14:textId="7513513B" w:rsidR="00B3560A" w:rsidRPr="006700DA" w:rsidRDefault="00B3560A" w:rsidP="00CC5C53">
      <w:pPr>
        <w:jc w:val="both"/>
        <w:rPr>
          <w:sz w:val="22"/>
          <w:szCs w:val="22"/>
        </w:rPr>
      </w:pPr>
      <w:r w:rsidRPr="006700DA">
        <w:rPr>
          <w:sz w:val="22"/>
          <w:szCs w:val="22"/>
        </w:rPr>
        <w:t xml:space="preserve">Jei manote, kad Jūsų asmens duomenis tvarkome pažeisdami teisės aktų reikalavimus, turite teisę pateikti skundą Valstybinei duomenų apsaugos inspekcijai ar kitai kompetentingai priežiūros institucijai. </w:t>
      </w:r>
    </w:p>
    <w:p w14:paraId="012049E3" w14:textId="77777777" w:rsidR="006700DA" w:rsidRPr="006700DA" w:rsidRDefault="006700DA" w:rsidP="00CC5C53">
      <w:pPr>
        <w:jc w:val="both"/>
        <w:rPr>
          <w:sz w:val="22"/>
          <w:szCs w:val="22"/>
        </w:rPr>
      </w:pPr>
    </w:p>
    <w:p w14:paraId="06EE7EE6" w14:textId="77777777" w:rsidR="006700DA" w:rsidRPr="006700DA" w:rsidRDefault="006700DA" w:rsidP="006700DA">
      <w:pPr>
        <w:jc w:val="both"/>
        <w:rPr>
          <w:color w:val="000000"/>
          <w:sz w:val="22"/>
          <w:szCs w:val="22"/>
        </w:rPr>
      </w:pPr>
      <w:r w:rsidRPr="006700DA">
        <w:rPr>
          <w:color w:val="000000"/>
          <w:sz w:val="22"/>
          <w:szCs w:val="22"/>
        </w:rPr>
        <w:t>Dėkojame už Jūsų pasitikėjimą, mūsų kontaktiniai duomenis:</w:t>
      </w:r>
    </w:p>
    <w:p w14:paraId="0686F468" w14:textId="77777777" w:rsidR="006700DA" w:rsidRPr="006700DA" w:rsidRDefault="006700DA" w:rsidP="006700DA">
      <w:pPr>
        <w:jc w:val="both"/>
        <w:rPr>
          <w:color w:val="000000"/>
          <w:sz w:val="22"/>
          <w:szCs w:val="22"/>
        </w:rPr>
      </w:pPr>
    </w:p>
    <w:p w14:paraId="025AEBC3" w14:textId="77764068" w:rsidR="006700DA" w:rsidRPr="006700DA" w:rsidRDefault="006700DA" w:rsidP="006700DA">
      <w:pPr>
        <w:rPr>
          <w:sz w:val="22"/>
          <w:szCs w:val="22"/>
        </w:rPr>
      </w:pPr>
      <w:r w:rsidRPr="006700DA">
        <w:rPr>
          <w:sz w:val="22"/>
          <w:szCs w:val="22"/>
        </w:rPr>
        <w:t>AssistPRO Sp. Z o. o.</w:t>
      </w:r>
      <w:r w:rsidRPr="006700DA">
        <w:rPr>
          <w:sz w:val="22"/>
          <w:szCs w:val="22"/>
        </w:rPr>
        <w:br/>
        <w:t>REGON387351202 KRS0000865083</w:t>
      </w:r>
      <w:r w:rsidRPr="006700DA">
        <w:rPr>
          <w:sz w:val="22"/>
          <w:szCs w:val="22"/>
        </w:rPr>
        <w:br/>
        <w:t>NIP 5423412267 Buveinės adresas: ul. Elektryczna 1/3 lok.216, 15-080 Balstogė, Lenkija</w:t>
      </w:r>
    </w:p>
    <w:p w14:paraId="021195B7" w14:textId="4BFE7CB8" w:rsidR="006700DA" w:rsidRPr="006700DA" w:rsidRDefault="006700DA" w:rsidP="006700DA">
      <w:pPr>
        <w:rPr>
          <w:sz w:val="22"/>
          <w:szCs w:val="22"/>
        </w:rPr>
      </w:pPr>
      <w:r w:rsidRPr="006700DA">
        <w:rPr>
          <w:sz w:val="22"/>
          <w:szCs w:val="22"/>
        </w:rPr>
        <w:t xml:space="preserve">www.assistpro.lt, www.assistpro.pl, assistpro.services </w:t>
      </w:r>
    </w:p>
    <w:p w14:paraId="5B9266FA" w14:textId="15795E15" w:rsidR="006700DA" w:rsidRPr="006700DA" w:rsidRDefault="006700DA" w:rsidP="006700DA">
      <w:pPr>
        <w:rPr>
          <w:sz w:val="22"/>
          <w:szCs w:val="22"/>
        </w:rPr>
      </w:pPr>
      <w:r w:rsidRPr="006700DA">
        <w:rPr>
          <w:sz w:val="22"/>
          <w:szCs w:val="22"/>
        </w:rPr>
        <w:t>info@assistpro.lt, kontakt@assistpro.pl</w:t>
      </w:r>
    </w:p>
    <w:p w14:paraId="6B701CA4" w14:textId="6856114F" w:rsidR="006700DA" w:rsidRPr="006700DA" w:rsidRDefault="006700DA" w:rsidP="006700DA">
      <w:pPr>
        <w:rPr>
          <w:sz w:val="22"/>
          <w:szCs w:val="22"/>
        </w:rPr>
      </w:pPr>
    </w:p>
    <w:p w14:paraId="48E2F4EA" w14:textId="6CCC5357" w:rsidR="006700DA" w:rsidRPr="006700DA" w:rsidRDefault="006700DA" w:rsidP="006700DA">
      <w:pPr>
        <w:rPr>
          <w:sz w:val="22"/>
          <w:szCs w:val="22"/>
        </w:rPr>
      </w:pPr>
      <w:r w:rsidRPr="006700DA">
        <w:rPr>
          <w:sz w:val="22"/>
          <w:szCs w:val="22"/>
        </w:rPr>
        <w:t xml:space="preserve">MB TOKARA LT </w:t>
      </w:r>
    </w:p>
    <w:p w14:paraId="75A61E26" w14:textId="17135D41" w:rsidR="006700DA" w:rsidRPr="006700DA" w:rsidRDefault="006700DA" w:rsidP="006700DA">
      <w:pPr>
        <w:rPr>
          <w:sz w:val="22"/>
          <w:szCs w:val="22"/>
        </w:rPr>
      </w:pPr>
      <w:r w:rsidRPr="006700DA">
        <w:rPr>
          <w:color w:val="000000"/>
          <w:sz w:val="22"/>
          <w:szCs w:val="22"/>
        </w:rPr>
        <w:t xml:space="preserve">Į.k. </w:t>
      </w:r>
      <w:r w:rsidRPr="006700DA">
        <w:rPr>
          <w:sz w:val="22"/>
          <w:szCs w:val="22"/>
        </w:rPr>
        <w:t>304557455</w:t>
      </w:r>
    </w:p>
    <w:p w14:paraId="5CED53F0" w14:textId="0A8B2340" w:rsidR="006700DA" w:rsidRPr="006700DA" w:rsidRDefault="006700DA" w:rsidP="006700DA">
      <w:pPr>
        <w:rPr>
          <w:sz w:val="22"/>
          <w:szCs w:val="22"/>
        </w:rPr>
      </w:pPr>
      <w:r w:rsidRPr="006700DA">
        <w:rPr>
          <w:sz w:val="22"/>
          <w:szCs w:val="22"/>
        </w:rPr>
        <w:t>J. Savickio g. 4-7, LT-01108 Vilnius</w:t>
      </w:r>
      <w:r w:rsidRPr="006700DA">
        <w:rPr>
          <w:sz w:val="22"/>
          <w:szCs w:val="22"/>
        </w:rPr>
        <w:t xml:space="preserve">, Lietuva </w:t>
      </w:r>
    </w:p>
    <w:p w14:paraId="0AFC1342" w14:textId="51458632" w:rsidR="006700DA" w:rsidRPr="006700DA" w:rsidRDefault="006700DA" w:rsidP="006700DA">
      <w:pPr>
        <w:rPr>
          <w:sz w:val="22"/>
          <w:szCs w:val="22"/>
        </w:rPr>
      </w:pPr>
      <w:r w:rsidRPr="006700DA">
        <w:rPr>
          <w:sz w:val="22"/>
          <w:szCs w:val="22"/>
        </w:rPr>
        <w:t>www.tokara.lt</w:t>
      </w:r>
    </w:p>
    <w:p w14:paraId="16D41642" w14:textId="00FD2834" w:rsidR="006700DA" w:rsidRPr="006700DA" w:rsidRDefault="006700DA" w:rsidP="006700DA">
      <w:pPr>
        <w:rPr>
          <w:color w:val="000000"/>
          <w:sz w:val="22"/>
          <w:szCs w:val="22"/>
        </w:rPr>
      </w:pPr>
      <w:r w:rsidRPr="006700DA">
        <w:rPr>
          <w:sz w:val="22"/>
          <w:szCs w:val="22"/>
        </w:rPr>
        <w:t>info@tokara.lt</w:t>
      </w:r>
    </w:p>
    <w:p w14:paraId="4CF8FC29" w14:textId="733A0BB2" w:rsidR="006700DA" w:rsidRPr="006700DA" w:rsidRDefault="006700DA" w:rsidP="00CC5C53">
      <w:pPr>
        <w:jc w:val="both"/>
        <w:rPr>
          <w:sz w:val="22"/>
          <w:szCs w:val="22"/>
        </w:rPr>
      </w:pPr>
      <w:r w:rsidRPr="006700DA">
        <w:rPr>
          <w:sz w:val="22"/>
          <w:szCs w:val="22"/>
        </w:rPr>
        <w:t xml:space="preserve"> </w:t>
      </w:r>
    </w:p>
    <w:sectPr w:rsidR="006700DA" w:rsidRPr="006700DA" w:rsidSect="00FD465A">
      <w:pgSz w:w="12240" w:h="15840"/>
      <w:pgMar w:top="1701" w:right="160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53"/>
    <w:rsid w:val="00090D1B"/>
    <w:rsid w:val="000C38E4"/>
    <w:rsid w:val="001278EF"/>
    <w:rsid w:val="00127ABE"/>
    <w:rsid w:val="003F14C6"/>
    <w:rsid w:val="00401439"/>
    <w:rsid w:val="00420220"/>
    <w:rsid w:val="005648EE"/>
    <w:rsid w:val="005D0CB7"/>
    <w:rsid w:val="006700DA"/>
    <w:rsid w:val="00702D1D"/>
    <w:rsid w:val="00880FA8"/>
    <w:rsid w:val="00961D69"/>
    <w:rsid w:val="00A472EE"/>
    <w:rsid w:val="00A75BAE"/>
    <w:rsid w:val="00A81C4C"/>
    <w:rsid w:val="00B3560A"/>
    <w:rsid w:val="00CC5C53"/>
    <w:rsid w:val="00DF45FC"/>
    <w:rsid w:val="00FB533B"/>
    <w:rsid w:val="00FD465A"/>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8124"/>
  <w15:chartTrackingRefBased/>
  <w15:docId w15:val="{006A0AC7-6382-41F7-AC2D-6E696744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000000" w:themeColor="text1"/>
        <w:szCs w:val="22"/>
        <w:lang w:val="lt-L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53"/>
    <w:pPr>
      <w:spacing w:after="0" w:line="240" w:lineRule="auto"/>
    </w:pPr>
    <w:rPr>
      <w:rFonts w:ascii="Times New Roman" w:hAnsi="Times New Roman" w:cs="Times New Roman"/>
      <w:color w:val="auto"/>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53"/>
    <w:rPr>
      <w:color w:val="0000FF"/>
      <w:u w:val="single"/>
    </w:rPr>
  </w:style>
  <w:style w:type="character" w:styleId="CommentReference">
    <w:name w:val="annotation reference"/>
    <w:basedOn w:val="DefaultParagraphFont"/>
    <w:uiPriority w:val="99"/>
    <w:semiHidden/>
    <w:unhideWhenUsed/>
    <w:rsid w:val="00FD465A"/>
    <w:rPr>
      <w:sz w:val="16"/>
      <w:szCs w:val="16"/>
    </w:rPr>
  </w:style>
  <w:style w:type="paragraph" w:styleId="CommentText">
    <w:name w:val="annotation text"/>
    <w:basedOn w:val="Normal"/>
    <w:link w:val="CommentTextChar"/>
    <w:uiPriority w:val="99"/>
    <w:semiHidden/>
    <w:unhideWhenUsed/>
    <w:rsid w:val="00FD465A"/>
    <w:rPr>
      <w:sz w:val="20"/>
      <w:szCs w:val="20"/>
    </w:rPr>
  </w:style>
  <w:style w:type="character" w:customStyle="1" w:styleId="CommentTextChar">
    <w:name w:val="Comment Text Char"/>
    <w:basedOn w:val="DefaultParagraphFont"/>
    <w:link w:val="CommentText"/>
    <w:uiPriority w:val="99"/>
    <w:semiHidden/>
    <w:rsid w:val="00FD465A"/>
    <w:rPr>
      <w:rFonts w:ascii="Times New Roman" w:hAnsi="Times New Roman" w:cs="Times New Roman"/>
      <w:color w:val="auto"/>
      <w:szCs w:val="20"/>
      <w:lang w:eastAsia="lt-LT"/>
    </w:rPr>
  </w:style>
  <w:style w:type="paragraph" w:styleId="CommentSubject">
    <w:name w:val="annotation subject"/>
    <w:basedOn w:val="CommentText"/>
    <w:next w:val="CommentText"/>
    <w:link w:val="CommentSubjectChar"/>
    <w:uiPriority w:val="99"/>
    <w:semiHidden/>
    <w:unhideWhenUsed/>
    <w:rsid w:val="00FD465A"/>
    <w:rPr>
      <w:b/>
      <w:bCs/>
    </w:rPr>
  </w:style>
  <w:style w:type="character" w:customStyle="1" w:styleId="CommentSubjectChar">
    <w:name w:val="Comment Subject Char"/>
    <w:basedOn w:val="CommentTextChar"/>
    <w:link w:val="CommentSubject"/>
    <w:uiPriority w:val="99"/>
    <w:semiHidden/>
    <w:rsid w:val="00FD465A"/>
    <w:rPr>
      <w:rFonts w:ascii="Times New Roman" w:hAnsi="Times New Roman" w:cs="Times New Roman"/>
      <w:b/>
      <w:bCs/>
      <w:color w:val="auto"/>
      <w:szCs w:val="20"/>
      <w:lang w:eastAsia="lt-LT"/>
    </w:rPr>
  </w:style>
  <w:style w:type="paragraph" w:styleId="BalloonText">
    <w:name w:val="Balloon Text"/>
    <w:basedOn w:val="Normal"/>
    <w:link w:val="BalloonTextChar"/>
    <w:uiPriority w:val="99"/>
    <w:semiHidden/>
    <w:unhideWhenUsed/>
    <w:rsid w:val="00FD4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5A"/>
    <w:rPr>
      <w:rFonts w:ascii="Segoe UI" w:hAnsi="Segoe UI" w:cs="Segoe UI"/>
      <w:color w:val="auto"/>
      <w:sz w:val="18"/>
      <w:szCs w:val="18"/>
      <w:lang w:eastAsia="lt-LT"/>
    </w:rPr>
  </w:style>
  <w:style w:type="character" w:styleId="UnresolvedMention">
    <w:name w:val="Unresolved Mention"/>
    <w:basedOn w:val="DefaultParagraphFont"/>
    <w:uiPriority w:val="99"/>
    <w:semiHidden/>
    <w:unhideWhenUsed/>
    <w:rsid w:val="0067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1189</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Rutkauskaite</dc:creator>
  <cp:keywords/>
  <dc:description/>
  <cp:lastModifiedBy>ttoommaassster@gmail.com</cp:lastModifiedBy>
  <cp:revision>7</cp:revision>
  <cp:lastPrinted>2018-05-16T09:24:00Z</cp:lastPrinted>
  <dcterms:created xsi:type="dcterms:W3CDTF">2018-05-16T11:15:00Z</dcterms:created>
  <dcterms:modified xsi:type="dcterms:W3CDTF">2023-12-09T06:47:00Z</dcterms:modified>
</cp:coreProperties>
</file>